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786F" w14:textId="77777777" w:rsidR="0044295A" w:rsidRPr="002758F2" w:rsidRDefault="0044295A" w:rsidP="004429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Progetto di Ricerca e Piano di Attività</w:t>
      </w:r>
    </w:p>
    <w:p w14:paraId="3BB69259" w14:textId="77777777" w:rsidR="0073089C" w:rsidRDefault="0073089C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F26628" w14:textId="73B6826D" w:rsidR="0044295A" w:rsidRPr="002758F2" w:rsidRDefault="0007546E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58F2">
        <w:rPr>
          <w:rFonts w:ascii="Arial" w:hAnsi="Arial" w:cs="Arial"/>
          <w:b/>
          <w:bCs/>
          <w:sz w:val="22"/>
          <w:szCs w:val="22"/>
        </w:rPr>
        <w:t>Titolo:</w:t>
      </w:r>
    </w:p>
    <w:p w14:paraId="0F6B2E04" w14:textId="77777777" w:rsidR="00A06322" w:rsidRPr="0073089C" w:rsidRDefault="00A06322" w:rsidP="004429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DCCD78" w14:textId="04AD5106" w:rsidR="00493847" w:rsidRPr="0073089C" w:rsidRDefault="00493847" w:rsidP="00145395">
      <w:pPr>
        <w:jc w:val="both"/>
        <w:rPr>
          <w:rFonts w:ascii="Arial" w:hAnsi="Arial" w:cs="Arial"/>
          <w:b/>
          <w:bCs/>
          <w:sz w:val="28"/>
          <w:szCs w:val="22"/>
        </w:rPr>
      </w:pPr>
      <w:r w:rsidRPr="0073089C">
        <w:rPr>
          <w:rFonts w:ascii="Arial" w:hAnsi="Arial" w:cs="Arial"/>
          <w:b/>
          <w:bCs/>
          <w:sz w:val="28"/>
          <w:szCs w:val="22"/>
        </w:rPr>
        <w:t xml:space="preserve">Sviluppo di strumenti di ricerca e didattica </w:t>
      </w:r>
      <w:r w:rsidR="0073089C" w:rsidRPr="0073089C">
        <w:rPr>
          <w:rFonts w:ascii="Arial" w:hAnsi="Arial" w:cs="Arial"/>
          <w:b/>
          <w:bCs/>
          <w:sz w:val="28"/>
          <w:szCs w:val="22"/>
        </w:rPr>
        <w:t>a supporto delle chirurgie specialistiche</w:t>
      </w:r>
      <w:r w:rsidR="0073089C">
        <w:rPr>
          <w:rFonts w:ascii="Arial" w:hAnsi="Arial" w:cs="Arial"/>
          <w:b/>
          <w:bCs/>
          <w:sz w:val="28"/>
          <w:szCs w:val="22"/>
        </w:rPr>
        <w:t>,</w:t>
      </w:r>
      <w:r w:rsidR="0073089C" w:rsidRPr="0073089C">
        <w:rPr>
          <w:rFonts w:ascii="Arial" w:hAnsi="Arial" w:cs="Arial"/>
          <w:b/>
          <w:bCs/>
          <w:sz w:val="28"/>
          <w:szCs w:val="22"/>
        </w:rPr>
        <w:t xml:space="preserve"> </w:t>
      </w:r>
      <w:r w:rsidRPr="0073089C">
        <w:rPr>
          <w:rFonts w:ascii="Arial" w:hAnsi="Arial" w:cs="Arial"/>
          <w:b/>
          <w:bCs/>
          <w:sz w:val="28"/>
          <w:szCs w:val="22"/>
        </w:rPr>
        <w:t>basati su tecnologie 3D digitali</w:t>
      </w:r>
    </w:p>
    <w:p w14:paraId="40BBB235" w14:textId="09F8546D" w:rsidR="00A10CAB" w:rsidRPr="0073089C" w:rsidRDefault="00A10CAB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89C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02969186" w14:textId="4CBC360C" w:rsidR="0044295A" w:rsidRPr="0073089C" w:rsidRDefault="0044295A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4406B9" w14:textId="463B2B33" w:rsidR="0044295A" w:rsidRPr="0073089C" w:rsidRDefault="0044295A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>Il presente p</w:t>
      </w:r>
      <w:r w:rsidR="005D3582" w:rsidRPr="0073089C">
        <w:rPr>
          <w:rFonts w:ascii="Arial" w:hAnsi="Arial" w:cs="Arial"/>
          <w:sz w:val="22"/>
        </w:rPr>
        <w:t>rogetto</w:t>
      </w:r>
      <w:r w:rsidRPr="0073089C">
        <w:rPr>
          <w:rFonts w:ascii="Arial" w:hAnsi="Arial" w:cs="Arial"/>
          <w:sz w:val="22"/>
        </w:rPr>
        <w:t xml:space="preserve"> si inserisce </w:t>
      </w:r>
      <w:r w:rsidR="00016172" w:rsidRPr="0073089C">
        <w:rPr>
          <w:rFonts w:ascii="Arial" w:hAnsi="Arial" w:cs="Arial"/>
          <w:sz w:val="22"/>
        </w:rPr>
        <w:t>nelle</w:t>
      </w:r>
      <w:r w:rsidRPr="0073089C">
        <w:rPr>
          <w:rFonts w:ascii="Arial" w:hAnsi="Arial" w:cs="Arial"/>
          <w:sz w:val="22"/>
        </w:rPr>
        <w:t xml:space="preserve"> </w:t>
      </w:r>
      <w:r w:rsidR="00A06322" w:rsidRPr="0073089C">
        <w:rPr>
          <w:rFonts w:ascii="Arial" w:hAnsi="Arial" w:cs="Arial"/>
          <w:sz w:val="22"/>
        </w:rPr>
        <w:t>progettualità</w:t>
      </w:r>
      <w:r w:rsidR="00016172" w:rsidRPr="0073089C">
        <w:rPr>
          <w:rFonts w:ascii="Arial" w:hAnsi="Arial" w:cs="Arial"/>
          <w:sz w:val="22"/>
        </w:rPr>
        <w:t xml:space="preserve"> di ricerca </w:t>
      </w:r>
      <w:r w:rsidR="00A06322" w:rsidRPr="0073089C">
        <w:rPr>
          <w:rFonts w:ascii="Arial" w:hAnsi="Arial" w:cs="Arial"/>
          <w:sz w:val="22"/>
        </w:rPr>
        <w:t>e didattica innovativa del</w:t>
      </w:r>
      <w:r w:rsidR="00A10CAB" w:rsidRPr="0073089C">
        <w:rPr>
          <w:rFonts w:ascii="Arial" w:hAnsi="Arial" w:cs="Arial"/>
          <w:sz w:val="22"/>
        </w:rPr>
        <w:t xml:space="preserve"> CSR </w:t>
      </w:r>
      <w:proofErr w:type="spellStart"/>
      <w:r w:rsidRPr="0073089C">
        <w:rPr>
          <w:rFonts w:ascii="Arial" w:hAnsi="Arial" w:cs="Arial"/>
          <w:sz w:val="22"/>
        </w:rPr>
        <w:t>eDIMES</w:t>
      </w:r>
      <w:proofErr w:type="spellEnd"/>
      <w:r w:rsidRPr="0073089C">
        <w:rPr>
          <w:rFonts w:ascii="Arial" w:hAnsi="Arial" w:cs="Arial"/>
          <w:sz w:val="22"/>
        </w:rPr>
        <w:t xml:space="preserve"> Lab</w:t>
      </w:r>
      <w:r w:rsidR="007C773D" w:rsidRPr="0073089C">
        <w:rPr>
          <w:rFonts w:ascii="Arial" w:hAnsi="Arial" w:cs="Arial"/>
          <w:sz w:val="22"/>
        </w:rPr>
        <w:t>,</w:t>
      </w:r>
      <w:r w:rsidR="00A06322" w:rsidRPr="0073089C">
        <w:rPr>
          <w:rFonts w:ascii="Arial" w:hAnsi="Arial" w:cs="Arial"/>
          <w:sz w:val="22"/>
        </w:rPr>
        <w:t xml:space="preserve"> laboratorio del DIMES che, attraverso metodologie e tecnologie 3D avanzate quali </w:t>
      </w:r>
      <w:r w:rsidR="007C773D" w:rsidRPr="0073089C">
        <w:rPr>
          <w:rFonts w:ascii="Arial" w:hAnsi="Arial" w:cs="Arial"/>
          <w:sz w:val="22"/>
        </w:rPr>
        <w:t>m</w:t>
      </w:r>
      <w:r w:rsidR="00A06322" w:rsidRPr="0073089C">
        <w:rPr>
          <w:rFonts w:ascii="Arial" w:hAnsi="Arial" w:cs="Arial"/>
          <w:sz w:val="22"/>
        </w:rPr>
        <w:t xml:space="preserve">odellazione 3D, stampa 3D, </w:t>
      </w:r>
      <w:r w:rsidR="007C773D" w:rsidRPr="0073089C">
        <w:rPr>
          <w:rFonts w:ascii="Arial" w:hAnsi="Arial" w:cs="Arial"/>
          <w:sz w:val="22"/>
        </w:rPr>
        <w:t>r</w:t>
      </w:r>
      <w:r w:rsidR="00A06322" w:rsidRPr="0073089C">
        <w:rPr>
          <w:rFonts w:ascii="Arial" w:hAnsi="Arial" w:cs="Arial"/>
          <w:sz w:val="22"/>
        </w:rPr>
        <w:t xml:space="preserve">ealtà </w:t>
      </w:r>
      <w:r w:rsidR="007C773D" w:rsidRPr="0073089C">
        <w:rPr>
          <w:rFonts w:ascii="Arial" w:hAnsi="Arial" w:cs="Arial"/>
          <w:sz w:val="22"/>
        </w:rPr>
        <w:t>v</w:t>
      </w:r>
      <w:r w:rsidR="00A06322" w:rsidRPr="0073089C">
        <w:rPr>
          <w:rFonts w:ascii="Arial" w:hAnsi="Arial" w:cs="Arial"/>
          <w:sz w:val="22"/>
        </w:rPr>
        <w:t>irtuale</w:t>
      </w:r>
      <w:r w:rsidR="00020A80">
        <w:rPr>
          <w:rFonts w:ascii="Arial" w:hAnsi="Arial" w:cs="Arial"/>
          <w:sz w:val="22"/>
        </w:rPr>
        <w:t>,</w:t>
      </w:r>
      <w:r w:rsidR="007C773D" w:rsidRPr="0073089C">
        <w:rPr>
          <w:rFonts w:ascii="Arial" w:hAnsi="Arial" w:cs="Arial"/>
          <w:sz w:val="22"/>
        </w:rPr>
        <w:t xml:space="preserve"> r</w:t>
      </w:r>
      <w:r w:rsidR="00A06322" w:rsidRPr="0073089C">
        <w:rPr>
          <w:rFonts w:ascii="Arial" w:hAnsi="Arial" w:cs="Arial"/>
          <w:sz w:val="22"/>
        </w:rPr>
        <w:t xml:space="preserve">ealtà </w:t>
      </w:r>
      <w:r w:rsidR="007C773D" w:rsidRPr="0073089C">
        <w:rPr>
          <w:rFonts w:ascii="Arial" w:hAnsi="Arial" w:cs="Arial"/>
          <w:sz w:val="22"/>
        </w:rPr>
        <w:t>a</w:t>
      </w:r>
      <w:r w:rsidR="00A06322" w:rsidRPr="0073089C">
        <w:rPr>
          <w:rFonts w:ascii="Arial" w:hAnsi="Arial" w:cs="Arial"/>
          <w:sz w:val="22"/>
        </w:rPr>
        <w:t>umentata, si propone di potenziare le attività di ricerca, didattica avanzata e terza missione all’interno del DIMES.</w:t>
      </w:r>
    </w:p>
    <w:p w14:paraId="1C660A05" w14:textId="75A83E3E" w:rsidR="00A06322" w:rsidRPr="0073089C" w:rsidRDefault="00A06322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 xml:space="preserve">In particolare l’Area 3D del </w:t>
      </w:r>
      <w:proofErr w:type="spellStart"/>
      <w:r w:rsidRPr="0073089C">
        <w:rPr>
          <w:rFonts w:ascii="Arial" w:hAnsi="Arial" w:cs="Arial"/>
          <w:sz w:val="22"/>
        </w:rPr>
        <w:t>eDIMES</w:t>
      </w:r>
      <w:proofErr w:type="spellEnd"/>
      <w:r w:rsidRPr="0073089C">
        <w:rPr>
          <w:rFonts w:ascii="Arial" w:hAnsi="Arial" w:cs="Arial"/>
          <w:sz w:val="22"/>
        </w:rPr>
        <w:t xml:space="preserve"> Lab è dedicata ad attività di modellazione e stampa 3D a partire da dati anatomici provenienti da imaging diagnostico, col fine di offrire nuovi strumenti per il planning preoperatorio e per la progettazione di strumentario e dispositivi protesici personalizzati, a supporto delle chirurgie specialistiche presenti all’interno presenti all’interno dell’IRCCS</w:t>
      </w:r>
      <w:r w:rsidR="0073089C" w:rsidRPr="0073089C">
        <w:rPr>
          <w:rFonts w:ascii="Arial" w:hAnsi="Arial" w:cs="Arial"/>
          <w:sz w:val="22"/>
        </w:rPr>
        <w:t xml:space="preserve"> </w:t>
      </w:r>
      <w:r w:rsidRPr="0073089C">
        <w:rPr>
          <w:rFonts w:ascii="Arial" w:hAnsi="Arial" w:cs="Arial"/>
          <w:sz w:val="22"/>
        </w:rPr>
        <w:t>Azienda Ospedaliera Universitaria Policlinico S. Orsola-Malpighi.</w:t>
      </w:r>
    </w:p>
    <w:p w14:paraId="119B35D0" w14:textId="49038325" w:rsidR="00A06322" w:rsidRPr="0073089C" w:rsidRDefault="00A06322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 xml:space="preserve">L’Area </w:t>
      </w:r>
      <w:proofErr w:type="spellStart"/>
      <w:r w:rsidRPr="0073089C">
        <w:rPr>
          <w:rFonts w:ascii="Arial" w:hAnsi="Arial" w:cs="Arial"/>
          <w:sz w:val="22"/>
        </w:rPr>
        <w:t>SimVR</w:t>
      </w:r>
      <w:proofErr w:type="spellEnd"/>
      <w:r w:rsidRPr="0073089C">
        <w:rPr>
          <w:rFonts w:ascii="Arial" w:hAnsi="Arial" w:cs="Arial"/>
          <w:sz w:val="22"/>
        </w:rPr>
        <w:t xml:space="preserve"> è destinata ad attività di formazione avanzata basata su tecnologie di simulazione e di realtà virtuale.</w:t>
      </w:r>
    </w:p>
    <w:p w14:paraId="71A7D44B" w14:textId="4E8834B6" w:rsidR="00361246" w:rsidRPr="0073089C" w:rsidRDefault="00361246" w:rsidP="00145395">
      <w:pPr>
        <w:jc w:val="both"/>
        <w:rPr>
          <w:rFonts w:ascii="Arial" w:eastAsia="Calibri" w:hAnsi="Arial" w:cs="Arial"/>
          <w:b/>
        </w:rPr>
      </w:pPr>
    </w:p>
    <w:p w14:paraId="2D9A9E06" w14:textId="466BB48A" w:rsidR="008D318F" w:rsidRPr="00145395" w:rsidRDefault="008D318F" w:rsidP="00145395">
      <w:pPr>
        <w:jc w:val="both"/>
        <w:rPr>
          <w:rFonts w:ascii="Arial" w:hAnsi="Arial" w:cs="Arial"/>
          <w:b/>
        </w:rPr>
      </w:pPr>
      <w:r w:rsidRPr="0073089C">
        <w:rPr>
          <w:rFonts w:ascii="Arial" w:hAnsi="Arial" w:cs="Arial"/>
          <w:b/>
        </w:rPr>
        <w:t>Introduzione</w:t>
      </w:r>
    </w:p>
    <w:p w14:paraId="176E14AA" w14:textId="77777777" w:rsidR="00A06322" w:rsidRPr="0073089C" w:rsidRDefault="00A06322" w:rsidP="00145395">
      <w:pPr>
        <w:jc w:val="both"/>
        <w:rPr>
          <w:sz w:val="22"/>
        </w:rPr>
      </w:pPr>
    </w:p>
    <w:p w14:paraId="6FCB72F7" w14:textId="0A2F5579" w:rsidR="00A06322" w:rsidRPr="0073089C" w:rsidRDefault="00A06322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>Negli ultimi anni gli importanti sviluppi tecnologici ottenuti nell’ambito dell’imaging, della</w:t>
      </w:r>
      <w:r w:rsidR="0073089C">
        <w:rPr>
          <w:rFonts w:ascii="Arial" w:hAnsi="Arial" w:cs="Arial"/>
          <w:sz w:val="22"/>
        </w:rPr>
        <w:t xml:space="preserve"> co</w:t>
      </w:r>
      <w:r w:rsidRPr="0073089C">
        <w:rPr>
          <w:rFonts w:ascii="Arial" w:hAnsi="Arial" w:cs="Arial"/>
          <w:sz w:val="22"/>
        </w:rPr>
        <w:t xml:space="preserve">mputer </w:t>
      </w:r>
      <w:proofErr w:type="spellStart"/>
      <w:r w:rsidRPr="0073089C">
        <w:rPr>
          <w:rFonts w:ascii="Arial" w:hAnsi="Arial" w:cs="Arial"/>
          <w:sz w:val="22"/>
        </w:rPr>
        <w:t>technology</w:t>
      </w:r>
      <w:proofErr w:type="spellEnd"/>
      <w:r w:rsidRPr="0073089C">
        <w:rPr>
          <w:rFonts w:ascii="Arial" w:hAnsi="Arial" w:cs="Arial"/>
          <w:sz w:val="22"/>
        </w:rPr>
        <w:t xml:space="preserve"> e delle tecnologie di stampa additiva hanno consentito, partendo da immagini diagnostiche (TAC e Risonanza Magnetica Nucleare), di ricostruire con alto grado di fedeltà le anatomie dei pazienti. Tutto ciò ha aperto nuove opportunità per le chirurgie specialistiche e per le procedure di terapia interventistica aumentando significativamente le possibilità di planning </w:t>
      </w:r>
      <w:proofErr w:type="spellStart"/>
      <w:r w:rsidRPr="0073089C">
        <w:rPr>
          <w:rFonts w:ascii="Arial" w:hAnsi="Arial" w:cs="Arial"/>
          <w:sz w:val="22"/>
        </w:rPr>
        <w:t>patient-specific</w:t>
      </w:r>
      <w:proofErr w:type="spellEnd"/>
      <w:r w:rsidRPr="0073089C">
        <w:rPr>
          <w:rFonts w:ascii="Arial" w:hAnsi="Arial" w:cs="Arial"/>
          <w:sz w:val="22"/>
        </w:rPr>
        <w:t xml:space="preserve"> nel trattamento di patologie oncologiche, malformative e degenerative. </w:t>
      </w:r>
    </w:p>
    <w:p w14:paraId="6B0666F6" w14:textId="60F41AF4" w:rsidR="00A06322" w:rsidRPr="0073089C" w:rsidRDefault="00A06322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>Le progettualità previste per l’Area 3D sono in tal senso rivolte a promuovere l’utilizzo della modellazione virtuale 3D e della stampa 3D come supporto alla pratica clinica, e al tempo stesso, come nuovi strumenti per la formazione medico-chirurgica.</w:t>
      </w:r>
    </w:p>
    <w:p w14:paraId="38051583" w14:textId="39BA54E1" w:rsidR="008D318F" w:rsidRPr="0073089C" w:rsidRDefault="00A06322" w:rsidP="00145395">
      <w:pPr>
        <w:jc w:val="both"/>
        <w:rPr>
          <w:rFonts w:ascii="Arial" w:hAnsi="Arial" w:cs="Arial"/>
          <w:sz w:val="22"/>
        </w:rPr>
      </w:pPr>
      <w:r w:rsidRPr="0073089C">
        <w:rPr>
          <w:rFonts w:ascii="Arial" w:hAnsi="Arial" w:cs="Arial"/>
          <w:sz w:val="22"/>
        </w:rPr>
        <w:t xml:space="preserve">Per l’Area </w:t>
      </w:r>
      <w:proofErr w:type="spellStart"/>
      <w:r w:rsidRPr="0073089C">
        <w:rPr>
          <w:rFonts w:ascii="Arial" w:hAnsi="Arial" w:cs="Arial"/>
          <w:sz w:val="22"/>
        </w:rPr>
        <w:t>SimVR</w:t>
      </w:r>
      <w:proofErr w:type="spellEnd"/>
      <w:r w:rsidRPr="0073089C">
        <w:rPr>
          <w:rFonts w:ascii="Arial" w:hAnsi="Arial" w:cs="Arial"/>
          <w:sz w:val="22"/>
        </w:rPr>
        <w:t xml:space="preserve"> si prevedono progettualità finalizzate allo sviluppo di moduli e-learning per procedure chirurgiche avanzate partendo da acquisizioni di immagini di sala operatoria, e di moduli di didattica immersiva mediante visori </w:t>
      </w:r>
      <w:r w:rsidR="00020A80">
        <w:rPr>
          <w:rFonts w:ascii="Arial" w:hAnsi="Arial" w:cs="Arial"/>
          <w:sz w:val="22"/>
        </w:rPr>
        <w:t>di realtà virtuale e aumentata</w:t>
      </w:r>
      <w:r w:rsidRPr="0073089C">
        <w:rPr>
          <w:rFonts w:ascii="Arial" w:hAnsi="Arial" w:cs="Arial"/>
          <w:sz w:val="22"/>
        </w:rPr>
        <w:t>. Tali progettualità nascono dall’esigenza sempre più forte di fornire piattaforme web-</w:t>
      </w:r>
      <w:proofErr w:type="spellStart"/>
      <w:r w:rsidRPr="0073089C">
        <w:rPr>
          <w:rFonts w:ascii="Arial" w:hAnsi="Arial" w:cs="Arial"/>
          <w:sz w:val="22"/>
        </w:rPr>
        <w:t>based</w:t>
      </w:r>
      <w:proofErr w:type="spellEnd"/>
      <w:r w:rsidRPr="0073089C">
        <w:rPr>
          <w:rFonts w:ascii="Arial" w:hAnsi="Arial" w:cs="Arial"/>
          <w:sz w:val="22"/>
        </w:rPr>
        <w:t xml:space="preserve"> basate sull’uso di avanzate tecnologie digitali che consentano la formazione del medico da remoto, evitando l’affollamento delle sale operatorie e aumentando le opportunità di una formazione completa anche su casi rari o di maggiore complessità chirurgico-procedurale</w:t>
      </w:r>
      <w:r w:rsidR="007C773D" w:rsidRPr="0073089C">
        <w:rPr>
          <w:rFonts w:ascii="Arial" w:hAnsi="Arial" w:cs="Arial"/>
          <w:sz w:val="22"/>
        </w:rPr>
        <w:t>.</w:t>
      </w:r>
    </w:p>
    <w:p w14:paraId="31746946" w14:textId="77777777" w:rsidR="008D318F" w:rsidRPr="0073089C" w:rsidRDefault="008D318F" w:rsidP="00145395">
      <w:pPr>
        <w:jc w:val="both"/>
        <w:rPr>
          <w:rFonts w:ascii="Arial" w:hAnsi="Arial" w:cs="Arial"/>
          <w:b/>
          <w:sz w:val="22"/>
          <w:szCs w:val="22"/>
        </w:rPr>
      </w:pPr>
    </w:p>
    <w:p w14:paraId="3E1F00BA" w14:textId="77777777" w:rsidR="00145395" w:rsidRDefault="00145395" w:rsidP="00145395">
      <w:pPr>
        <w:jc w:val="both"/>
        <w:rPr>
          <w:rFonts w:ascii="Arial" w:hAnsi="Arial" w:cs="Arial"/>
          <w:b/>
          <w:sz w:val="22"/>
          <w:szCs w:val="22"/>
        </w:rPr>
      </w:pPr>
    </w:p>
    <w:p w14:paraId="361720DA" w14:textId="0DA99753" w:rsidR="008D318F" w:rsidRPr="0073089C" w:rsidRDefault="008D318F" w:rsidP="00145395">
      <w:pPr>
        <w:jc w:val="both"/>
        <w:rPr>
          <w:rFonts w:ascii="Arial" w:hAnsi="Arial" w:cs="Arial"/>
          <w:b/>
          <w:sz w:val="22"/>
          <w:szCs w:val="22"/>
        </w:rPr>
      </w:pPr>
      <w:r w:rsidRPr="0073089C">
        <w:rPr>
          <w:rFonts w:ascii="Arial" w:hAnsi="Arial" w:cs="Arial"/>
          <w:b/>
          <w:sz w:val="22"/>
          <w:szCs w:val="22"/>
        </w:rPr>
        <w:t>Obiettivi</w:t>
      </w:r>
    </w:p>
    <w:p w14:paraId="30541201" w14:textId="77777777" w:rsidR="008D318F" w:rsidRPr="0073089C" w:rsidRDefault="008D318F" w:rsidP="00145395">
      <w:pPr>
        <w:jc w:val="both"/>
        <w:rPr>
          <w:rFonts w:ascii="Arial" w:hAnsi="Arial" w:cs="Arial"/>
          <w:sz w:val="22"/>
          <w:szCs w:val="22"/>
        </w:rPr>
      </w:pPr>
    </w:p>
    <w:p w14:paraId="51F6C2F4" w14:textId="7A1EB153" w:rsidR="00D379E5" w:rsidRPr="0073089C" w:rsidRDefault="008D318F" w:rsidP="00145395">
      <w:pPr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Gli obiettivi del presente piano di ricerca riguardano</w:t>
      </w:r>
      <w:r w:rsidR="00D379E5" w:rsidRPr="0073089C">
        <w:rPr>
          <w:rFonts w:ascii="Arial" w:hAnsi="Arial" w:cs="Arial"/>
          <w:sz w:val="22"/>
          <w:szCs w:val="22"/>
        </w:rPr>
        <w:t>:</w:t>
      </w:r>
    </w:p>
    <w:p w14:paraId="0685B531" w14:textId="77777777" w:rsidR="00D379E5" w:rsidRPr="0073089C" w:rsidRDefault="00D379E5" w:rsidP="00145395">
      <w:pPr>
        <w:jc w:val="both"/>
        <w:rPr>
          <w:rFonts w:ascii="Arial" w:hAnsi="Arial" w:cs="Arial"/>
          <w:sz w:val="22"/>
          <w:szCs w:val="22"/>
        </w:rPr>
      </w:pPr>
    </w:p>
    <w:p w14:paraId="0D5829F7" w14:textId="62044793" w:rsidR="00D379E5" w:rsidRPr="0073089C" w:rsidRDefault="00D379E5" w:rsidP="00145395">
      <w:pPr>
        <w:pStyle w:val="Paragrafoelenco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p</w:t>
      </w:r>
      <w:r w:rsidR="008D318F" w:rsidRPr="0073089C">
        <w:rPr>
          <w:rFonts w:ascii="Arial" w:hAnsi="Arial" w:cs="Arial"/>
          <w:sz w:val="22"/>
          <w:szCs w:val="22"/>
        </w:rPr>
        <w:t>rogettazione</w:t>
      </w:r>
      <w:r w:rsidR="00C876D9" w:rsidRPr="0073089C">
        <w:rPr>
          <w:rFonts w:ascii="Arial" w:hAnsi="Arial" w:cs="Arial"/>
          <w:sz w:val="22"/>
          <w:szCs w:val="22"/>
        </w:rPr>
        <w:t xml:space="preserve">, </w:t>
      </w:r>
      <w:r w:rsidR="008D318F" w:rsidRPr="0073089C">
        <w:rPr>
          <w:rFonts w:ascii="Arial" w:hAnsi="Arial" w:cs="Arial"/>
          <w:sz w:val="22"/>
          <w:szCs w:val="22"/>
        </w:rPr>
        <w:t xml:space="preserve">sviluppo </w:t>
      </w:r>
      <w:r w:rsidR="00C876D9" w:rsidRPr="0073089C">
        <w:rPr>
          <w:rFonts w:ascii="Arial" w:hAnsi="Arial" w:cs="Arial"/>
          <w:sz w:val="22"/>
          <w:szCs w:val="22"/>
        </w:rPr>
        <w:t xml:space="preserve">e testing </w:t>
      </w:r>
      <w:r w:rsidR="008D318F" w:rsidRPr="0073089C">
        <w:rPr>
          <w:rFonts w:ascii="Arial" w:hAnsi="Arial" w:cs="Arial"/>
          <w:sz w:val="22"/>
          <w:szCs w:val="22"/>
        </w:rPr>
        <w:t>di simulatori destinati alla formazione e al training in ambito medico-chirurgico</w:t>
      </w:r>
      <w:r w:rsidR="00D10396" w:rsidRPr="0073089C">
        <w:rPr>
          <w:rFonts w:ascii="Arial" w:hAnsi="Arial" w:cs="Arial"/>
          <w:sz w:val="22"/>
          <w:szCs w:val="22"/>
        </w:rPr>
        <w:t xml:space="preserve"> e alla </w:t>
      </w:r>
      <w:r w:rsidR="008D318F" w:rsidRPr="0073089C">
        <w:rPr>
          <w:rFonts w:ascii="Arial" w:hAnsi="Arial" w:cs="Arial"/>
          <w:sz w:val="22"/>
          <w:szCs w:val="22"/>
        </w:rPr>
        <w:t>pianificazione/simulazione preoperatoria di procedure complesse</w:t>
      </w:r>
      <w:r w:rsidR="007C773D" w:rsidRPr="0073089C">
        <w:rPr>
          <w:rFonts w:ascii="Arial" w:hAnsi="Arial" w:cs="Arial"/>
          <w:sz w:val="22"/>
          <w:szCs w:val="22"/>
        </w:rPr>
        <w:t xml:space="preserve">, basati sull’utilizzo di tecnologie di </w:t>
      </w:r>
      <w:r w:rsidR="0073089C">
        <w:rPr>
          <w:rFonts w:ascii="Arial" w:hAnsi="Arial" w:cs="Arial"/>
          <w:sz w:val="22"/>
          <w:szCs w:val="22"/>
        </w:rPr>
        <w:t xml:space="preserve">segmentazione di immagini mediche, </w:t>
      </w:r>
      <w:r w:rsidR="007C773D" w:rsidRPr="0073089C">
        <w:rPr>
          <w:rFonts w:ascii="Arial" w:hAnsi="Arial" w:cs="Arial"/>
          <w:sz w:val="22"/>
          <w:szCs w:val="22"/>
        </w:rPr>
        <w:t>modellazione e stampa 3D</w:t>
      </w:r>
      <w:r w:rsidR="008D318F" w:rsidRPr="0073089C">
        <w:rPr>
          <w:rFonts w:ascii="Arial" w:hAnsi="Arial" w:cs="Arial"/>
          <w:sz w:val="22"/>
          <w:szCs w:val="22"/>
        </w:rPr>
        <w:t>.</w:t>
      </w:r>
    </w:p>
    <w:p w14:paraId="22B26F12" w14:textId="72A90990" w:rsidR="00D379E5" w:rsidRPr="0073089C" w:rsidRDefault="00D379E5" w:rsidP="00145395">
      <w:pPr>
        <w:pStyle w:val="Paragrafoelenco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I</w:t>
      </w:r>
      <w:r w:rsidR="00C876D9" w:rsidRPr="0073089C">
        <w:rPr>
          <w:rFonts w:ascii="Arial" w:hAnsi="Arial" w:cs="Arial"/>
          <w:sz w:val="22"/>
          <w:szCs w:val="22"/>
        </w:rPr>
        <w:t xml:space="preserve">mplementazione di moduli didattici innovativi basati su </w:t>
      </w:r>
      <w:r w:rsidR="00020A80">
        <w:rPr>
          <w:rFonts w:ascii="Arial" w:hAnsi="Arial" w:cs="Arial"/>
          <w:sz w:val="22"/>
          <w:szCs w:val="22"/>
        </w:rPr>
        <w:t xml:space="preserve">tecnologie </w:t>
      </w:r>
      <w:proofErr w:type="spellStart"/>
      <w:r w:rsidR="00020A80">
        <w:rPr>
          <w:rFonts w:ascii="Arial" w:hAnsi="Arial" w:cs="Arial"/>
          <w:sz w:val="22"/>
          <w:szCs w:val="22"/>
        </w:rPr>
        <w:t>eXtended</w:t>
      </w:r>
      <w:proofErr w:type="spellEnd"/>
      <w:r w:rsidR="00020A80">
        <w:rPr>
          <w:rFonts w:ascii="Arial" w:hAnsi="Arial" w:cs="Arial"/>
          <w:sz w:val="22"/>
          <w:szCs w:val="22"/>
        </w:rPr>
        <w:t xml:space="preserve"> Reality (Virtual Reality, </w:t>
      </w:r>
      <w:r w:rsidR="007C773D" w:rsidRPr="0073089C">
        <w:rPr>
          <w:rFonts w:ascii="Arial" w:hAnsi="Arial" w:cs="Arial"/>
          <w:sz w:val="22"/>
          <w:szCs w:val="22"/>
        </w:rPr>
        <w:t>VR</w:t>
      </w:r>
      <w:r w:rsidR="00020A80">
        <w:rPr>
          <w:rFonts w:ascii="Arial" w:hAnsi="Arial" w:cs="Arial"/>
          <w:sz w:val="22"/>
          <w:szCs w:val="22"/>
        </w:rPr>
        <w:t xml:space="preserve">; Mixed Reality, MR; </w:t>
      </w:r>
      <w:proofErr w:type="spellStart"/>
      <w:r w:rsidR="00020A80">
        <w:rPr>
          <w:rFonts w:ascii="Arial" w:hAnsi="Arial" w:cs="Arial"/>
          <w:sz w:val="22"/>
          <w:szCs w:val="22"/>
        </w:rPr>
        <w:t>Augmented</w:t>
      </w:r>
      <w:proofErr w:type="spellEnd"/>
      <w:r w:rsidR="00020A80">
        <w:rPr>
          <w:rFonts w:ascii="Arial" w:hAnsi="Arial" w:cs="Arial"/>
          <w:sz w:val="22"/>
          <w:szCs w:val="22"/>
        </w:rPr>
        <w:t xml:space="preserve"> </w:t>
      </w:r>
      <w:r w:rsidR="007C773D" w:rsidRPr="0073089C">
        <w:rPr>
          <w:rFonts w:ascii="Arial" w:hAnsi="Arial" w:cs="Arial"/>
          <w:sz w:val="22"/>
          <w:szCs w:val="22"/>
        </w:rPr>
        <w:t>AR</w:t>
      </w:r>
      <w:r w:rsidR="00020A80">
        <w:rPr>
          <w:rFonts w:ascii="Arial" w:hAnsi="Arial" w:cs="Arial"/>
          <w:sz w:val="22"/>
          <w:szCs w:val="22"/>
        </w:rPr>
        <w:t>)</w:t>
      </w:r>
      <w:r w:rsidR="007C773D" w:rsidRPr="0073089C">
        <w:rPr>
          <w:rFonts w:ascii="Arial" w:hAnsi="Arial" w:cs="Arial"/>
          <w:sz w:val="22"/>
          <w:szCs w:val="22"/>
        </w:rPr>
        <w:t xml:space="preserve">. </w:t>
      </w:r>
    </w:p>
    <w:p w14:paraId="79BD180C" w14:textId="6A0752FF" w:rsidR="00A06322" w:rsidRPr="0073089C" w:rsidRDefault="00D379E5" w:rsidP="00145395">
      <w:pPr>
        <w:pStyle w:val="Paragrafoelenco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S</w:t>
      </w:r>
      <w:r w:rsidR="007C773D" w:rsidRPr="0073089C">
        <w:rPr>
          <w:rFonts w:ascii="Arial" w:hAnsi="Arial" w:cs="Arial"/>
          <w:sz w:val="22"/>
          <w:szCs w:val="22"/>
        </w:rPr>
        <w:t xml:space="preserve">tudio di soluzioni per implementare </w:t>
      </w:r>
      <w:r w:rsidRPr="0073089C">
        <w:rPr>
          <w:rFonts w:ascii="Arial" w:hAnsi="Arial" w:cs="Arial"/>
          <w:sz w:val="22"/>
          <w:szCs w:val="22"/>
        </w:rPr>
        <w:t>un processo di QMS (</w:t>
      </w:r>
      <w:r w:rsidR="0073089C" w:rsidRPr="0073089C">
        <w:rPr>
          <w:rFonts w:ascii="Arial" w:hAnsi="Arial" w:cs="Arial"/>
          <w:sz w:val="22"/>
          <w:szCs w:val="22"/>
        </w:rPr>
        <w:t>Q</w:t>
      </w:r>
      <w:r w:rsidRPr="0073089C">
        <w:rPr>
          <w:rFonts w:ascii="Arial" w:hAnsi="Arial" w:cs="Arial"/>
          <w:sz w:val="22"/>
          <w:szCs w:val="22"/>
        </w:rPr>
        <w:t xml:space="preserve">uality </w:t>
      </w:r>
      <w:r w:rsidR="0073089C" w:rsidRPr="0073089C">
        <w:rPr>
          <w:rFonts w:ascii="Arial" w:hAnsi="Arial" w:cs="Arial"/>
          <w:sz w:val="22"/>
          <w:szCs w:val="22"/>
        </w:rPr>
        <w:t>M</w:t>
      </w:r>
      <w:r w:rsidRPr="0073089C">
        <w:rPr>
          <w:rFonts w:ascii="Arial" w:hAnsi="Arial" w:cs="Arial"/>
          <w:sz w:val="22"/>
          <w:szCs w:val="22"/>
        </w:rPr>
        <w:t xml:space="preserve">anagement </w:t>
      </w:r>
      <w:r w:rsidR="0073089C" w:rsidRPr="0073089C">
        <w:rPr>
          <w:rFonts w:ascii="Arial" w:hAnsi="Arial" w:cs="Arial"/>
          <w:sz w:val="22"/>
          <w:szCs w:val="22"/>
        </w:rPr>
        <w:t>S</w:t>
      </w:r>
      <w:r w:rsidRPr="0073089C">
        <w:rPr>
          <w:rFonts w:ascii="Arial" w:hAnsi="Arial" w:cs="Arial"/>
          <w:sz w:val="22"/>
          <w:szCs w:val="22"/>
        </w:rPr>
        <w:t>ystem)</w:t>
      </w:r>
      <w:r w:rsidR="007C773D" w:rsidRPr="0073089C">
        <w:rPr>
          <w:rFonts w:ascii="Arial" w:hAnsi="Arial" w:cs="Arial"/>
          <w:sz w:val="22"/>
          <w:szCs w:val="22"/>
        </w:rPr>
        <w:t xml:space="preserve"> </w:t>
      </w:r>
      <w:r w:rsidRPr="0073089C">
        <w:rPr>
          <w:rFonts w:ascii="Arial" w:hAnsi="Arial" w:cs="Arial"/>
          <w:sz w:val="22"/>
          <w:szCs w:val="22"/>
        </w:rPr>
        <w:t xml:space="preserve">nel workflow di produzione di modelli anatomici per planning </w:t>
      </w:r>
      <w:r w:rsidR="0073089C" w:rsidRPr="0073089C">
        <w:rPr>
          <w:rFonts w:ascii="Arial" w:hAnsi="Arial" w:cs="Arial"/>
          <w:sz w:val="22"/>
          <w:szCs w:val="22"/>
        </w:rPr>
        <w:t>preoperatorio</w:t>
      </w:r>
      <w:r w:rsidRPr="0073089C">
        <w:rPr>
          <w:rFonts w:ascii="Arial" w:hAnsi="Arial" w:cs="Arial"/>
          <w:sz w:val="22"/>
          <w:szCs w:val="22"/>
        </w:rPr>
        <w:t xml:space="preserve"> e </w:t>
      </w:r>
      <w:r w:rsidR="0073089C" w:rsidRPr="0073089C">
        <w:rPr>
          <w:rFonts w:ascii="Arial" w:hAnsi="Arial" w:cs="Arial"/>
          <w:sz w:val="22"/>
          <w:szCs w:val="22"/>
        </w:rPr>
        <w:t>dispositivi</w:t>
      </w:r>
      <w:r w:rsidRPr="0073089C">
        <w:rPr>
          <w:rFonts w:ascii="Arial" w:hAnsi="Arial" w:cs="Arial"/>
          <w:sz w:val="22"/>
          <w:szCs w:val="22"/>
        </w:rPr>
        <w:t xml:space="preserve"> medici </w:t>
      </w:r>
      <w:proofErr w:type="spellStart"/>
      <w:r w:rsidRPr="0073089C">
        <w:rPr>
          <w:rFonts w:ascii="Arial" w:hAnsi="Arial" w:cs="Arial"/>
          <w:sz w:val="22"/>
          <w:szCs w:val="22"/>
        </w:rPr>
        <w:t>patient-specific</w:t>
      </w:r>
      <w:proofErr w:type="spellEnd"/>
      <w:r w:rsidR="0073089C">
        <w:rPr>
          <w:rFonts w:ascii="Arial" w:hAnsi="Arial" w:cs="Arial"/>
          <w:sz w:val="22"/>
          <w:szCs w:val="22"/>
        </w:rPr>
        <w:t xml:space="preserve"> </w:t>
      </w:r>
      <w:r w:rsidRPr="0073089C">
        <w:rPr>
          <w:rFonts w:ascii="Arial" w:hAnsi="Arial" w:cs="Arial"/>
          <w:sz w:val="22"/>
          <w:szCs w:val="22"/>
        </w:rPr>
        <w:t>mediante stampa 3D</w:t>
      </w:r>
      <w:r w:rsidR="0073089C" w:rsidRPr="0073089C">
        <w:rPr>
          <w:rFonts w:ascii="Arial" w:hAnsi="Arial" w:cs="Arial"/>
          <w:sz w:val="22"/>
          <w:szCs w:val="22"/>
        </w:rPr>
        <w:t>.</w:t>
      </w:r>
    </w:p>
    <w:p w14:paraId="36290608" w14:textId="77777777" w:rsidR="00A06322" w:rsidRPr="0073089C" w:rsidRDefault="00A06322" w:rsidP="00145395">
      <w:pPr>
        <w:jc w:val="both"/>
        <w:rPr>
          <w:rFonts w:ascii="Arial" w:hAnsi="Arial" w:cs="Arial"/>
          <w:sz w:val="22"/>
          <w:szCs w:val="22"/>
        </w:rPr>
      </w:pPr>
    </w:p>
    <w:p w14:paraId="53D1DE17" w14:textId="3541F618" w:rsidR="00A06322" w:rsidRPr="0073089C" w:rsidRDefault="00A06322" w:rsidP="00145395">
      <w:pPr>
        <w:jc w:val="both"/>
        <w:rPr>
          <w:rFonts w:ascii="Arial" w:hAnsi="Arial" w:cs="Arial"/>
          <w:sz w:val="22"/>
          <w:szCs w:val="22"/>
        </w:rPr>
      </w:pPr>
    </w:p>
    <w:p w14:paraId="3E8ACA1D" w14:textId="77777777" w:rsidR="00A06322" w:rsidRPr="0073089C" w:rsidRDefault="00A06322" w:rsidP="00145395">
      <w:pPr>
        <w:jc w:val="both"/>
        <w:rPr>
          <w:rFonts w:ascii="Arial" w:hAnsi="Arial" w:cs="Arial"/>
          <w:sz w:val="22"/>
          <w:szCs w:val="22"/>
        </w:rPr>
      </w:pPr>
    </w:p>
    <w:p w14:paraId="11B0A456" w14:textId="77777777" w:rsidR="00361246" w:rsidRPr="0073089C" w:rsidRDefault="00361246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9D4458" w14:textId="77777777" w:rsidR="00361246" w:rsidRPr="0073089C" w:rsidRDefault="00361246" w:rsidP="00145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089C">
        <w:rPr>
          <w:rFonts w:ascii="Arial" w:hAnsi="Arial" w:cs="Arial"/>
          <w:b/>
          <w:bCs/>
          <w:sz w:val="22"/>
          <w:szCs w:val="22"/>
        </w:rPr>
        <w:t>PIANO di ATTIVITA’ E RUOLO DEL CONTRATTISTA</w:t>
      </w:r>
    </w:p>
    <w:p w14:paraId="6C53BA49" w14:textId="77777777" w:rsidR="00361246" w:rsidRPr="0073089C" w:rsidRDefault="00361246" w:rsidP="00145395">
      <w:pPr>
        <w:jc w:val="both"/>
        <w:rPr>
          <w:rFonts w:ascii="Arial" w:hAnsi="Arial" w:cs="Arial"/>
          <w:sz w:val="22"/>
          <w:szCs w:val="22"/>
        </w:rPr>
      </w:pPr>
    </w:p>
    <w:p w14:paraId="631E65F3" w14:textId="5F73ACD8" w:rsidR="00361246" w:rsidRPr="0073089C" w:rsidRDefault="00361246" w:rsidP="00145395">
      <w:pPr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il progetto seguirà queste principali linee di attività:</w:t>
      </w:r>
    </w:p>
    <w:p w14:paraId="2039F69E" w14:textId="77777777" w:rsidR="00361246" w:rsidRPr="0073089C" w:rsidRDefault="00361246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6AB6CEFB" w14:textId="2881B40F" w:rsidR="00361246" w:rsidRPr="0073089C" w:rsidRDefault="0073089C" w:rsidP="0014539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  <w:u w:val="single"/>
        </w:rPr>
        <w:t xml:space="preserve">Simulatori in stampa 3D per </w:t>
      </w:r>
      <w:r w:rsidR="00361246" w:rsidRPr="0073089C">
        <w:rPr>
          <w:rFonts w:ascii="Arial" w:hAnsi="Arial" w:cs="Arial"/>
          <w:sz w:val="22"/>
          <w:szCs w:val="22"/>
          <w:u w:val="single"/>
        </w:rPr>
        <w:t>training chirurgico e planning preoperatorio</w:t>
      </w:r>
    </w:p>
    <w:p w14:paraId="022F6D3F" w14:textId="77777777" w:rsidR="00361246" w:rsidRPr="0073089C" w:rsidRDefault="00361246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4DD19E62" w14:textId="0FC4EF99" w:rsidR="00D10396" w:rsidRPr="0073089C" w:rsidRDefault="00361246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 xml:space="preserve">Verranno studiati e progettati simulatori anatomici 3D “multi-materiale”, partendo da anatomie </w:t>
      </w:r>
      <w:proofErr w:type="spellStart"/>
      <w:r w:rsidRPr="0073089C">
        <w:rPr>
          <w:rFonts w:ascii="Arial" w:hAnsi="Arial" w:cs="Arial"/>
          <w:sz w:val="22"/>
          <w:szCs w:val="22"/>
        </w:rPr>
        <w:t>patient-specific</w:t>
      </w:r>
      <w:proofErr w:type="spellEnd"/>
      <w:r w:rsidRPr="0073089C">
        <w:rPr>
          <w:rFonts w:ascii="Arial" w:hAnsi="Arial" w:cs="Arial"/>
          <w:sz w:val="22"/>
          <w:szCs w:val="22"/>
        </w:rPr>
        <w:t xml:space="preserve"> ricostruite da immagini diagnostiche e utilizzando tecnologie per il co-stampaggio di materiali di durezza differente, al fine di ottenere dei phantom con risposte meccaniche simili a quelle dei tessuti biologici, con i quali effettuare valutazioni in vitro di interazioni tra il sito anatomico e il dispositivo protesico e/o strumentario diagnostico-chirurgico. Tali simulatori potranno essere arricchiti con contenuto </w:t>
      </w:r>
      <w:r w:rsidR="005A1448">
        <w:rPr>
          <w:rFonts w:ascii="Arial" w:hAnsi="Arial" w:cs="Arial"/>
          <w:sz w:val="22"/>
          <w:szCs w:val="22"/>
        </w:rPr>
        <w:t>digitale aggiuntivo proiettato</w:t>
      </w:r>
      <w:r w:rsidRPr="0073089C">
        <w:rPr>
          <w:rFonts w:ascii="Arial" w:hAnsi="Arial" w:cs="Arial"/>
          <w:sz w:val="22"/>
          <w:szCs w:val="22"/>
        </w:rPr>
        <w:t xml:space="preserve"> </w:t>
      </w:r>
      <w:r w:rsidR="005A1448">
        <w:rPr>
          <w:rFonts w:ascii="Arial" w:hAnsi="Arial" w:cs="Arial"/>
          <w:sz w:val="22"/>
          <w:szCs w:val="22"/>
        </w:rPr>
        <w:t>in</w:t>
      </w:r>
      <w:r w:rsidRPr="0073089C">
        <w:rPr>
          <w:rFonts w:ascii="Arial" w:hAnsi="Arial" w:cs="Arial"/>
          <w:sz w:val="22"/>
          <w:szCs w:val="22"/>
        </w:rPr>
        <w:t xml:space="preserve"> realtà aumentata e/o mista.</w:t>
      </w:r>
    </w:p>
    <w:p w14:paraId="28157110" w14:textId="4A05711F" w:rsidR="00D10396" w:rsidRPr="0073089C" w:rsidRDefault="00D10396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73089C">
        <w:rPr>
          <w:rFonts w:ascii="Arial" w:hAnsi="Arial" w:cs="Arial"/>
          <w:sz w:val="22"/>
          <w:szCs w:val="22"/>
        </w:rPr>
        <w:t>Fase fondamentale sarà una attività di testing dei simulatori sviluppati, che verranno sperimentati e valutati dagli utilizzatori finali (chirurghi/medici specializzandi in formazione) al fine di raccoglierne feedback e provvedere all’ottimizzazione degli stessi.</w:t>
      </w:r>
    </w:p>
    <w:p w14:paraId="76897E8A" w14:textId="77777777" w:rsidR="00361246" w:rsidRPr="0073089C" w:rsidRDefault="00361246" w:rsidP="00145395">
      <w:pPr>
        <w:jc w:val="both"/>
        <w:rPr>
          <w:rFonts w:ascii="Arial" w:hAnsi="Arial" w:cs="Arial"/>
          <w:sz w:val="22"/>
          <w:szCs w:val="22"/>
        </w:rPr>
      </w:pPr>
    </w:p>
    <w:p w14:paraId="2D647111" w14:textId="77777777" w:rsidR="008D318F" w:rsidRPr="0073089C" w:rsidRDefault="008D318F" w:rsidP="00145395">
      <w:pPr>
        <w:ind w:left="91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E8E187C" w14:textId="77777777" w:rsidR="005A1448" w:rsidRDefault="0073089C" w:rsidP="0014539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3089C">
        <w:rPr>
          <w:rFonts w:ascii="Arial" w:hAnsi="Arial" w:cs="Arial"/>
          <w:sz w:val="22"/>
          <w:szCs w:val="22"/>
          <w:u w:val="single"/>
        </w:rPr>
        <w:t xml:space="preserve">Didattica </w:t>
      </w:r>
      <w:r w:rsidR="00020A80">
        <w:rPr>
          <w:rFonts w:ascii="Arial" w:hAnsi="Arial" w:cs="Arial"/>
          <w:sz w:val="22"/>
          <w:szCs w:val="22"/>
          <w:u w:val="single"/>
        </w:rPr>
        <w:t xml:space="preserve">in </w:t>
      </w:r>
      <w:proofErr w:type="spellStart"/>
      <w:r w:rsidR="00020A80">
        <w:rPr>
          <w:rFonts w:ascii="Arial" w:hAnsi="Arial" w:cs="Arial"/>
          <w:sz w:val="22"/>
          <w:szCs w:val="22"/>
          <w:u w:val="single"/>
        </w:rPr>
        <w:t>eXtended</w:t>
      </w:r>
      <w:proofErr w:type="spellEnd"/>
      <w:r w:rsidR="00020A80">
        <w:rPr>
          <w:rFonts w:ascii="Arial" w:hAnsi="Arial" w:cs="Arial"/>
          <w:sz w:val="22"/>
          <w:szCs w:val="22"/>
          <w:u w:val="single"/>
        </w:rPr>
        <w:t xml:space="preserve"> Reality</w:t>
      </w:r>
    </w:p>
    <w:p w14:paraId="69DB2ACE" w14:textId="77777777" w:rsidR="005A1448" w:rsidRDefault="005A1448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6D4F8A36" w14:textId="77777777" w:rsidR="005A1448" w:rsidRDefault="005A1448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E’</w:t>
      </w:r>
      <w:proofErr w:type="gramEnd"/>
      <w:r>
        <w:rPr>
          <w:rFonts w:ascii="Arial" w:hAnsi="Arial" w:cs="Arial"/>
          <w:sz w:val="22"/>
          <w:szCs w:val="22"/>
        </w:rPr>
        <w:t xml:space="preserve"> prevista la p</w:t>
      </w:r>
      <w:r w:rsidR="00361246" w:rsidRPr="005A1448">
        <w:rPr>
          <w:rFonts w:ascii="Arial" w:hAnsi="Arial" w:cs="Arial"/>
          <w:sz w:val="22"/>
          <w:szCs w:val="22"/>
        </w:rPr>
        <w:t>rogettazion</w:t>
      </w:r>
      <w:r>
        <w:rPr>
          <w:rFonts w:ascii="Arial" w:hAnsi="Arial" w:cs="Arial"/>
          <w:sz w:val="22"/>
          <w:szCs w:val="22"/>
        </w:rPr>
        <w:t>e/</w:t>
      </w:r>
      <w:r w:rsidR="00361246" w:rsidRPr="005A1448">
        <w:rPr>
          <w:rFonts w:ascii="Arial" w:hAnsi="Arial" w:cs="Arial"/>
          <w:sz w:val="22"/>
          <w:szCs w:val="22"/>
        </w:rPr>
        <w:t xml:space="preserve">implementazione di moduli e-learning di sala operatoria </w:t>
      </w:r>
      <w:r w:rsidR="00B31380" w:rsidRPr="005A1448">
        <w:rPr>
          <w:rFonts w:ascii="Arial" w:hAnsi="Arial" w:cs="Arial"/>
          <w:sz w:val="22"/>
          <w:szCs w:val="22"/>
        </w:rPr>
        <w:t>VR immersiva</w:t>
      </w:r>
      <w:r w:rsidR="00361246" w:rsidRPr="005A1448">
        <w:rPr>
          <w:rFonts w:ascii="Arial" w:hAnsi="Arial" w:cs="Arial"/>
          <w:sz w:val="22"/>
          <w:szCs w:val="22"/>
        </w:rPr>
        <w:t>, che consentano di assistere virtualmente a procedure chirurgiche a scopo formativo, partendo da acquisizioni video 360° di sala operatoria, processate per ottenere un rendering 3D immersivo e fruibili indossando visori VR.</w:t>
      </w:r>
    </w:p>
    <w:p w14:paraId="7AAEBB5B" w14:textId="0FE32B73" w:rsidR="00361246" w:rsidRPr="005A1448" w:rsidRDefault="005A1448" w:rsidP="00145395">
      <w:pPr>
        <w:pStyle w:val="Paragrafoelenc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Si lavorerà inoltre alla </w:t>
      </w:r>
      <w:r w:rsidR="00361246" w:rsidRPr="005A1448">
        <w:rPr>
          <w:rFonts w:ascii="Arial" w:eastAsia="Times New Roman" w:hAnsi="Arial" w:cs="Arial"/>
          <w:sz w:val="22"/>
          <w:szCs w:val="22"/>
          <w:lang w:eastAsia="it-IT"/>
        </w:rPr>
        <w:t>creazione di un archivio digitale di ricostruzioni virtuali 3D e di repliche fisiche stampate 3D</w:t>
      </w:r>
      <w:r w:rsidRPr="005A1448">
        <w:rPr>
          <w:rFonts w:ascii="Arial" w:eastAsia="Times New Roman" w:hAnsi="Arial" w:cs="Arial"/>
          <w:sz w:val="22"/>
          <w:szCs w:val="22"/>
          <w:lang w:eastAsia="it-IT"/>
        </w:rPr>
        <w:t xml:space="preserve"> associate ad AR</w:t>
      </w:r>
      <w:r w:rsidR="00361246" w:rsidRPr="005A1448">
        <w:rPr>
          <w:rFonts w:ascii="Arial" w:eastAsia="Times New Roman" w:hAnsi="Arial" w:cs="Arial"/>
          <w:sz w:val="22"/>
          <w:szCs w:val="22"/>
          <w:lang w:eastAsia="it-IT"/>
        </w:rPr>
        <w:t>, di distretti anatomici di interesse partendo da imaging di pazienti, destinati all’apprendimento di conoscenze anatomo-patologiche e di step procedurali in chirurgia.</w:t>
      </w:r>
    </w:p>
    <w:p w14:paraId="14BF17B0" w14:textId="77777777" w:rsidR="00493847" w:rsidRPr="0073089C" w:rsidRDefault="00493847" w:rsidP="00145395">
      <w:pPr>
        <w:pStyle w:val="Paragrafoelenco"/>
        <w:ind w:left="144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FEBC3F2" w14:textId="77777777" w:rsidR="0073089C" w:rsidRPr="00020A80" w:rsidRDefault="0073089C" w:rsidP="0014539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20A80">
        <w:rPr>
          <w:rFonts w:ascii="Arial" w:hAnsi="Arial" w:cs="Arial"/>
          <w:sz w:val="22"/>
          <w:szCs w:val="22"/>
          <w:u w:val="single"/>
        </w:rPr>
        <w:t>QMA e stampa 3D</w:t>
      </w:r>
    </w:p>
    <w:p w14:paraId="10CFF3E5" w14:textId="77777777" w:rsidR="0073089C" w:rsidRDefault="0073089C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D7DA01C" w14:textId="5BF7FB86" w:rsidR="00493847" w:rsidRPr="005A1448" w:rsidRDefault="005A1448" w:rsidP="00145395">
      <w:pPr>
        <w:pStyle w:val="Paragrafoelenc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s</w:t>
      </w:r>
      <w:r w:rsidR="0073089C" w:rsidRPr="0073089C">
        <w:rPr>
          <w:rFonts w:ascii="Arial" w:hAnsi="Arial" w:cs="Arial"/>
          <w:sz w:val="22"/>
          <w:szCs w:val="22"/>
        </w:rPr>
        <w:t>tud</w:t>
      </w:r>
      <w:r>
        <w:rPr>
          <w:rFonts w:ascii="Arial" w:hAnsi="Arial" w:cs="Arial"/>
          <w:sz w:val="22"/>
          <w:szCs w:val="22"/>
        </w:rPr>
        <w:t>iate</w:t>
      </w:r>
      <w:r w:rsidR="0073089C" w:rsidRPr="0073089C">
        <w:rPr>
          <w:rFonts w:ascii="Arial" w:hAnsi="Arial" w:cs="Arial"/>
          <w:sz w:val="22"/>
          <w:szCs w:val="22"/>
        </w:rPr>
        <w:t xml:space="preserve"> soluzioni per implementare un processo di QMS (Quality Management System) nel workflow di modellazione e stampa 3D</w:t>
      </w:r>
      <w:r w:rsidRPr="005A1448">
        <w:rPr>
          <w:rFonts w:ascii="Arial" w:hAnsi="Arial" w:cs="Arial"/>
          <w:sz w:val="22"/>
          <w:szCs w:val="22"/>
        </w:rPr>
        <w:t xml:space="preserve"> dell’Area3D</w:t>
      </w:r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eDIMES</w:t>
      </w:r>
      <w:proofErr w:type="spellEnd"/>
      <w:r>
        <w:rPr>
          <w:rFonts w:ascii="Arial" w:hAnsi="Arial" w:cs="Arial"/>
          <w:sz w:val="22"/>
          <w:szCs w:val="22"/>
        </w:rPr>
        <w:t xml:space="preserve"> Lab. In tal senso v</w:t>
      </w:r>
      <w:r w:rsidR="00D379E5" w:rsidRPr="005A1448">
        <w:rPr>
          <w:rFonts w:ascii="Arial" w:hAnsi="Arial" w:cs="Arial"/>
          <w:sz w:val="22"/>
          <w:szCs w:val="22"/>
        </w:rPr>
        <w:t xml:space="preserve">errà effettuata </w:t>
      </w:r>
      <w:r w:rsidR="00D10396" w:rsidRPr="005A1448">
        <w:rPr>
          <w:rFonts w:ascii="Arial" w:hAnsi="Arial" w:cs="Arial"/>
          <w:sz w:val="22"/>
          <w:szCs w:val="22"/>
        </w:rPr>
        <w:t>l’</w:t>
      </w:r>
      <w:r w:rsidR="00493847" w:rsidRPr="005A1448">
        <w:rPr>
          <w:rFonts w:ascii="Arial" w:hAnsi="Arial" w:cs="Arial"/>
          <w:sz w:val="22"/>
          <w:szCs w:val="22"/>
        </w:rPr>
        <w:t>analisi dei processi in essere per le attività di modellazione e stampa 3D</w:t>
      </w:r>
      <w:r>
        <w:rPr>
          <w:rFonts w:ascii="Arial" w:hAnsi="Arial" w:cs="Arial"/>
          <w:sz w:val="22"/>
          <w:szCs w:val="22"/>
        </w:rPr>
        <w:t xml:space="preserve"> e verranno proposte soluzioni per l</w:t>
      </w:r>
      <w:r w:rsidR="0073089C" w:rsidRPr="005A1448">
        <w:rPr>
          <w:rFonts w:ascii="Arial" w:hAnsi="Arial" w:cs="Arial"/>
          <w:sz w:val="22"/>
          <w:szCs w:val="22"/>
        </w:rPr>
        <w:t xml:space="preserve">a gestione dei rischi e la tracciabilità delle varie fasi del </w:t>
      </w:r>
      <w:r>
        <w:rPr>
          <w:rFonts w:ascii="Arial" w:hAnsi="Arial" w:cs="Arial"/>
          <w:sz w:val="22"/>
          <w:szCs w:val="22"/>
        </w:rPr>
        <w:t>workflow</w:t>
      </w:r>
      <w:r w:rsidR="00D379E5" w:rsidRPr="005A1448">
        <w:rPr>
          <w:rFonts w:ascii="Arial" w:hAnsi="Arial" w:cs="Arial"/>
          <w:sz w:val="22"/>
          <w:szCs w:val="22"/>
        </w:rPr>
        <w:t>.</w:t>
      </w:r>
    </w:p>
    <w:p w14:paraId="5EC913AB" w14:textId="77777777" w:rsidR="00493847" w:rsidRPr="0067595D" w:rsidRDefault="00493847" w:rsidP="00145395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C568766" w14:textId="77777777" w:rsidR="00361246" w:rsidRPr="0067595D" w:rsidRDefault="00361246" w:rsidP="00145395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E9518EA" w14:textId="2B4898FE" w:rsidR="00361246" w:rsidRPr="0067595D" w:rsidRDefault="00361246" w:rsidP="00145395">
      <w:pPr>
        <w:pStyle w:val="Standard"/>
        <w:jc w:val="both"/>
        <w:rPr>
          <w:rFonts w:ascii="Arial" w:hAnsi="Arial" w:cs="Arial"/>
          <w:sz w:val="22"/>
          <w:szCs w:val="22"/>
          <w:lang w:eastAsia="en-US"/>
        </w:rPr>
      </w:pPr>
      <w:r w:rsidRPr="0067595D">
        <w:rPr>
          <w:rFonts w:ascii="Arial" w:hAnsi="Arial" w:cs="Arial"/>
          <w:sz w:val="22"/>
          <w:szCs w:val="22"/>
          <w:lang w:eastAsia="it-IT"/>
        </w:rPr>
        <w:t xml:space="preserve">Il piano di attività è destinato ad un soggetto con profilo di ingegnere biomedico, con esperienza nell’utilizzo di software di </w:t>
      </w:r>
      <w:r w:rsidRPr="0067595D">
        <w:rPr>
          <w:rFonts w:ascii="Arial" w:hAnsi="Arial" w:cs="Arial"/>
          <w:sz w:val="22"/>
          <w:szCs w:val="22"/>
          <w:lang w:eastAsia="en-US"/>
        </w:rPr>
        <w:t>segmentazione di immagini mediche, progettazione CAD, utilizzo e gestione di tecnologie di stampa 3D</w:t>
      </w:r>
      <w:r w:rsidR="00D10396" w:rsidRPr="0067595D">
        <w:rPr>
          <w:rFonts w:ascii="Arial" w:hAnsi="Arial" w:cs="Arial"/>
          <w:sz w:val="22"/>
          <w:szCs w:val="22"/>
          <w:lang w:eastAsia="en-US"/>
        </w:rPr>
        <w:t>, conoscenza del regolatorio nell’ambito dei dispositivi medici.</w:t>
      </w:r>
    </w:p>
    <w:p w14:paraId="26EF1936" w14:textId="53792336" w:rsidR="006D687E" w:rsidRPr="0067595D" w:rsidRDefault="00361246" w:rsidP="00145395">
      <w:pPr>
        <w:rPr>
          <w:rFonts w:ascii="Arial" w:hAnsi="Arial" w:cs="Arial"/>
          <w:sz w:val="20"/>
          <w:szCs w:val="20"/>
        </w:rPr>
      </w:pPr>
      <w:r w:rsidRPr="0067595D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sectPr w:rsidR="006D687E" w:rsidRPr="006759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D09F" w14:textId="77777777" w:rsidR="005357DC" w:rsidRDefault="005357DC">
      <w:r>
        <w:separator/>
      </w:r>
    </w:p>
  </w:endnote>
  <w:endnote w:type="continuationSeparator" w:id="0">
    <w:p w14:paraId="26CB6EE5" w14:textId="77777777" w:rsidR="005357DC" w:rsidRDefault="005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BCA5" w14:textId="566A8092" w:rsidR="008B6ABF" w:rsidRDefault="00AD55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3432">
      <w:rPr>
        <w:noProof/>
      </w:rPr>
      <w:t>1</w:t>
    </w:r>
    <w:r>
      <w:fldChar w:fldCharType="end"/>
    </w:r>
  </w:p>
  <w:p w14:paraId="72D3C3E8" w14:textId="77777777" w:rsidR="008B6ABF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42ED" w14:textId="77777777" w:rsidR="005357DC" w:rsidRDefault="005357DC">
      <w:r>
        <w:separator/>
      </w:r>
    </w:p>
  </w:footnote>
  <w:footnote w:type="continuationSeparator" w:id="0">
    <w:p w14:paraId="6EFB3B73" w14:textId="77777777" w:rsidR="005357DC" w:rsidRDefault="0053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2B6"/>
    <w:multiLevelType w:val="hybridMultilevel"/>
    <w:tmpl w:val="B350B2CA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6F061C4"/>
    <w:multiLevelType w:val="hybridMultilevel"/>
    <w:tmpl w:val="C20A6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3452"/>
    <w:multiLevelType w:val="hybridMultilevel"/>
    <w:tmpl w:val="BDD8A7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74B21"/>
    <w:multiLevelType w:val="multilevel"/>
    <w:tmpl w:val="116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C21E1"/>
    <w:multiLevelType w:val="hybridMultilevel"/>
    <w:tmpl w:val="D9A08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81915"/>
    <w:multiLevelType w:val="hybridMultilevel"/>
    <w:tmpl w:val="D9F66C02"/>
    <w:lvl w:ilvl="0" w:tplc="EC38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8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64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0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E0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B6D4C"/>
    <w:multiLevelType w:val="hybridMultilevel"/>
    <w:tmpl w:val="B70E05F0"/>
    <w:lvl w:ilvl="0" w:tplc="3FF4D7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0F11"/>
    <w:multiLevelType w:val="hybridMultilevel"/>
    <w:tmpl w:val="67DE28EE"/>
    <w:lvl w:ilvl="0" w:tplc="A7F4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5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C4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2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B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48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901B1D"/>
    <w:multiLevelType w:val="hybridMultilevel"/>
    <w:tmpl w:val="8CEC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4166"/>
    <w:multiLevelType w:val="hybridMultilevel"/>
    <w:tmpl w:val="71D6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2156D"/>
    <w:multiLevelType w:val="hybridMultilevel"/>
    <w:tmpl w:val="6E4E4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E421A"/>
    <w:multiLevelType w:val="hybridMultilevel"/>
    <w:tmpl w:val="1D2C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B5F2F"/>
    <w:multiLevelType w:val="hybridMultilevel"/>
    <w:tmpl w:val="903A9BD2"/>
    <w:lvl w:ilvl="0" w:tplc="47B098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4472C4" w:themeColor="accent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7415"/>
    <w:multiLevelType w:val="hybridMultilevel"/>
    <w:tmpl w:val="51C2F1D8"/>
    <w:lvl w:ilvl="0" w:tplc="0410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2FC1C91"/>
    <w:multiLevelType w:val="hybridMultilevel"/>
    <w:tmpl w:val="3B2C60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C26F9"/>
    <w:multiLevelType w:val="hybridMultilevel"/>
    <w:tmpl w:val="9B4E9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A2DC3"/>
    <w:multiLevelType w:val="hybridMultilevel"/>
    <w:tmpl w:val="5EF20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4094"/>
    <w:multiLevelType w:val="hybridMultilevel"/>
    <w:tmpl w:val="656C5A5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1C96C36"/>
    <w:multiLevelType w:val="hybridMultilevel"/>
    <w:tmpl w:val="B0264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269">
    <w:abstractNumId w:val="2"/>
  </w:num>
  <w:num w:numId="2" w16cid:durableId="1808667283">
    <w:abstractNumId w:val="8"/>
  </w:num>
  <w:num w:numId="3" w16cid:durableId="1203008771">
    <w:abstractNumId w:val="18"/>
  </w:num>
  <w:num w:numId="4" w16cid:durableId="816190391">
    <w:abstractNumId w:val="11"/>
  </w:num>
  <w:num w:numId="5" w16cid:durableId="1923952318">
    <w:abstractNumId w:val="16"/>
  </w:num>
  <w:num w:numId="6" w16cid:durableId="1997295496">
    <w:abstractNumId w:val="10"/>
  </w:num>
  <w:num w:numId="7" w16cid:durableId="2125229340">
    <w:abstractNumId w:val="15"/>
  </w:num>
  <w:num w:numId="8" w16cid:durableId="1255894456">
    <w:abstractNumId w:val="1"/>
  </w:num>
  <w:num w:numId="9" w16cid:durableId="1686443424">
    <w:abstractNumId w:val="17"/>
  </w:num>
  <w:num w:numId="10" w16cid:durableId="65153422">
    <w:abstractNumId w:val="3"/>
  </w:num>
  <w:num w:numId="11" w16cid:durableId="76639686">
    <w:abstractNumId w:val="14"/>
  </w:num>
  <w:num w:numId="12" w16cid:durableId="1433815163">
    <w:abstractNumId w:val="4"/>
  </w:num>
  <w:num w:numId="13" w16cid:durableId="1010834504">
    <w:abstractNumId w:val="5"/>
  </w:num>
  <w:num w:numId="14" w16cid:durableId="1721707387">
    <w:abstractNumId w:val="7"/>
  </w:num>
  <w:num w:numId="15" w16cid:durableId="1856990296">
    <w:abstractNumId w:val="9"/>
  </w:num>
  <w:num w:numId="16" w16cid:durableId="446507855">
    <w:abstractNumId w:val="0"/>
  </w:num>
  <w:num w:numId="17" w16cid:durableId="49041003">
    <w:abstractNumId w:val="13"/>
  </w:num>
  <w:num w:numId="18" w16cid:durableId="1283541085">
    <w:abstractNumId w:val="6"/>
  </w:num>
  <w:num w:numId="19" w16cid:durableId="1677884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F9"/>
    <w:rsid w:val="00016172"/>
    <w:rsid w:val="00020A80"/>
    <w:rsid w:val="00024926"/>
    <w:rsid w:val="00025B7D"/>
    <w:rsid w:val="00054470"/>
    <w:rsid w:val="0007546E"/>
    <w:rsid w:val="00080C51"/>
    <w:rsid w:val="00093432"/>
    <w:rsid w:val="00095D7A"/>
    <w:rsid w:val="000B3727"/>
    <w:rsid w:val="000E591A"/>
    <w:rsid w:val="000E59FF"/>
    <w:rsid w:val="00106059"/>
    <w:rsid w:val="00112895"/>
    <w:rsid w:val="001360DF"/>
    <w:rsid w:val="00145395"/>
    <w:rsid w:val="00151829"/>
    <w:rsid w:val="00173DFF"/>
    <w:rsid w:val="001A2304"/>
    <w:rsid w:val="001B653C"/>
    <w:rsid w:val="001D34CC"/>
    <w:rsid w:val="001D4049"/>
    <w:rsid w:val="001D41A1"/>
    <w:rsid w:val="001E7783"/>
    <w:rsid w:val="001F0113"/>
    <w:rsid w:val="001F2A5E"/>
    <w:rsid w:val="002719EC"/>
    <w:rsid w:val="002758F2"/>
    <w:rsid w:val="0028337E"/>
    <w:rsid w:val="00286320"/>
    <w:rsid w:val="002D3A47"/>
    <w:rsid w:val="002D3B4B"/>
    <w:rsid w:val="003024EB"/>
    <w:rsid w:val="003176D6"/>
    <w:rsid w:val="00361246"/>
    <w:rsid w:val="0037491F"/>
    <w:rsid w:val="00385AE9"/>
    <w:rsid w:val="00413D6A"/>
    <w:rsid w:val="0044295A"/>
    <w:rsid w:val="004451F7"/>
    <w:rsid w:val="00450CE9"/>
    <w:rsid w:val="0047045D"/>
    <w:rsid w:val="00493847"/>
    <w:rsid w:val="004D12E2"/>
    <w:rsid w:val="005357DC"/>
    <w:rsid w:val="00545C2D"/>
    <w:rsid w:val="00597883"/>
    <w:rsid w:val="005A1448"/>
    <w:rsid w:val="005D3582"/>
    <w:rsid w:val="00601C53"/>
    <w:rsid w:val="00610B20"/>
    <w:rsid w:val="00637AF9"/>
    <w:rsid w:val="00666944"/>
    <w:rsid w:val="0067595D"/>
    <w:rsid w:val="006807EC"/>
    <w:rsid w:val="00693A55"/>
    <w:rsid w:val="00694B3B"/>
    <w:rsid w:val="006A67AD"/>
    <w:rsid w:val="006D687E"/>
    <w:rsid w:val="006E4864"/>
    <w:rsid w:val="006F61D3"/>
    <w:rsid w:val="00704D2B"/>
    <w:rsid w:val="007214E1"/>
    <w:rsid w:val="007261E5"/>
    <w:rsid w:val="0073089C"/>
    <w:rsid w:val="007464DD"/>
    <w:rsid w:val="007A6891"/>
    <w:rsid w:val="007C773D"/>
    <w:rsid w:val="00814E1E"/>
    <w:rsid w:val="008616D8"/>
    <w:rsid w:val="00882275"/>
    <w:rsid w:val="008D318F"/>
    <w:rsid w:val="008E522D"/>
    <w:rsid w:val="008F1FB1"/>
    <w:rsid w:val="009374FA"/>
    <w:rsid w:val="009662D6"/>
    <w:rsid w:val="009A3DFC"/>
    <w:rsid w:val="00A06322"/>
    <w:rsid w:val="00A10CAB"/>
    <w:rsid w:val="00A11DED"/>
    <w:rsid w:val="00A47F0F"/>
    <w:rsid w:val="00A55245"/>
    <w:rsid w:val="00A73514"/>
    <w:rsid w:val="00AD555B"/>
    <w:rsid w:val="00AE2DA9"/>
    <w:rsid w:val="00AE4968"/>
    <w:rsid w:val="00AF07A1"/>
    <w:rsid w:val="00B31380"/>
    <w:rsid w:val="00B33EF8"/>
    <w:rsid w:val="00B425D8"/>
    <w:rsid w:val="00B74179"/>
    <w:rsid w:val="00BE0CDC"/>
    <w:rsid w:val="00C21188"/>
    <w:rsid w:val="00C31F57"/>
    <w:rsid w:val="00C57D10"/>
    <w:rsid w:val="00C72009"/>
    <w:rsid w:val="00C77847"/>
    <w:rsid w:val="00C876D9"/>
    <w:rsid w:val="00CC4CDD"/>
    <w:rsid w:val="00CD3F54"/>
    <w:rsid w:val="00D037CC"/>
    <w:rsid w:val="00D067CD"/>
    <w:rsid w:val="00D10396"/>
    <w:rsid w:val="00D204FF"/>
    <w:rsid w:val="00D379E5"/>
    <w:rsid w:val="00D46BA5"/>
    <w:rsid w:val="00D70F56"/>
    <w:rsid w:val="00DB446B"/>
    <w:rsid w:val="00DC2F96"/>
    <w:rsid w:val="00DE1A61"/>
    <w:rsid w:val="00EA6A61"/>
    <w:rsid w:val="00F04299"/>
    <w:rsid w:val="00F279DB"/>
    <w:rsid w:val="00F3430F"/>
    <w:rsid w:val="00F71726"/>
    <w:rsid w:val="00F74EE8"/>
    <w:rsid w:val="00FB1B14"/>
    <w:rsid w:val="00FB74D8"/>
    <w:rsid w:val="00FC3502"/>
    <w:rsid w:val="00FC3921"/>
    <w:rsid w:val="00FD0E6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6BE"/>
  <w15:chartTrackingRefBased/>
  <w15:docId w15:val="{F597CEDB-BDC9-489B-9112-68F1C5D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9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1F011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44295A"/>
    <w:pPr>
      <w:jc w:val="both"/>
    </w:pPr>
    <w:rPr>
      <w:rFonts w:eastAsia="Times New Roman"/>
      <w:sz w:val="28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44295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42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2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29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295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8616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character" w:customStyle="1" w:styleId="jlqj4b">
    <w:name w:val="jlqj4b"/>
    <w:basedOn w:val="Carpredefinitoparagrafo"/>
    <w:rsid w:val="00FD0E63"/>
  </w:style>
  <w:style w:type="character" w:styleId="Enfasigrassetto">
    <w:name w:val="Strong"/>
    <w:basedOn w:val="Carpredefinitoparagrafo"/>
    <w:uiPriority w:val="22"/>
    <w:qFormat/>
    <w:rsid w:val="00D067C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5182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01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6A67A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D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DE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024EB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Default">
    <w:name w:val="Default"/>
    <w:rsid w:val="00C57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Carpredefinitoparagrafo"/>
    <w:rsid w:val="00413D6A"/>
  </w:style>
  <w:style w:type="character" w:styleId="Rimandocommento">
    <w:name w:val="annotation reference"/>
    <w:basedOn w:val="Carpredefinitoparagrafo"/>
    <w:uiPriority w:val="99"/>
    <w:semiHidden/>
    <w:unhideWhenUsed/>
    <w:rsid w:val="00A10C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0C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0C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0C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0CA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16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1617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16172"/>
  </w:style>
  <w:style w:type="character" w:customStyle="1" w:styleId="q4iawc">
    <w:name w:val="q4iawc"/>
    <w:basedOn w:val="Carpredefinitoparagrafo"/>
    <w:rsid w:val="007C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9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79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5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9FC0-5046-4342-B1EB-D3ECE66C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Cercenelli</dc:creator>
  <cp:keywords/>
  <dc:description/>
  <cp:lastModifiedBy>Emanuela Marcelli</cp:lastModifiedBy>
  <cp:revision>8</cp:revision>
  <cp:lastPrinted>2022-03-23T11:46:00Z</cp:lastPrinted>
  <dcterms:created xsi:type="dcterms:W3CDTF">2022-03-23T12:35:00Z</dcterms:created>
  <dcterms:modified xsi:type="dcterms:W3CDTF">2022-07-15T13:53:00Z</dcterms:modified>
</cp:coreProperties>
</file>